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4F36D3">
        <w:rPr>
          <w:sz w:val="24"/>
          <w:szCs w:val="24"/>
        </w:rPr>
        <w:t>1</w:t>
      </w:r>
      <w:r w:rsidR="00AB18E8">
        <w:rPr>
          <w:sz w:val="24"/>
          <w:szCs w:val="24"/>
        </w:rPr>
        <w:t>1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916CE9">
        <w:rPr>
          <w:sz w:val="24"/>
          <w:szCs w:val="24"/>
        </w:rPr>
        <w:t>1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135D97">
        <w:rPr>
          <w:sz w:val="24"/>
          <w:szCs w:val="24"/>
        </w:rPr>
        <w:t>50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4F36D3">
        <w:rPr>
          <w:b w:val="0"/>
          <w:sz w:val="24"/>
          <w:szCs w:val="24"/>
        </w:rPr>
        <w:t>1</w:t>
      </w:r>
      <w:r w:rsidR="00AB18E8">
        <w:rPr>
          <w:b w:val="0"/>
          <w:sz w:val="24"/>
          <w:szCs w:val="24"/>
        </w:rPr>
        <w:t>1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916CE9">
        <w:rPr>
          <w:b w:val="0"/>
          <w:sz w:val="24"/>
          <w:szCs w:val="24"/>
        </w:rPr>
        <w:t>1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5A2B47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Fen İşleri</w:t>
      </w:r>
      <w:r w:rsidR="006F1B31">
        <w:rPr>
          <w:sz w:val="24"/>
          <w:szCs w:val="24"/>
        </w:rPr>
        <w:t xml:space="preserve"> 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06</w:t>
      </w:r>
      <w:r w:rsidR="00CD5C6B" w:rsidRPr="004766DD">
        <w:rPr>
          <w:sz w:val="24"/>
          <w:szCs w:val="24"/>
        </w:rPr>
        <w:t>/</w:t>
      </w:r>
      <w:r w:rsidR="006F1B31">
        <w:rPr>
          <w:sz w:val="24"/>
          <w:szCs w:val="24"/>
        </w:rPr>
        <w:t>01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291B25">
        <w:rPr>
          <w:sz w:val="24"/>
          <w:szCs w:val="24"/>
        </w:rPr>
        <w:t xml:space="preserve"> </w:t>
      </w:r>
      <w:r>
        <w:rPr>
          <w:sz w:val="24"/>
          <w:szCs w:val="24"/>
        </w:rPr>
        <w:t>20328092-604.01.01-36-107</w:t>
      </w:r>
      <w:r w:rsidR="00442479" w:rsidRPr="004766DD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5A2B47" w:rsidRDefault="005A2B47" w:rsidP="005A2B47">
      <w:pPr>
        <w:spacing w:before="5"/>
        <w:rPr>
          <w:rFonts w:eastAsia="Times New Roman"/>
          <w:sz w:val="23"/>
          <w:szCs w:val="23"/>
        </w:rPr>
      </w:pPr>
    </w:p>
    <w:p w:rsidR="00EA5161" w:rsidRPr="005A2B47" w:rsidRDefault="005A2B47" w:rsidP="005A2B4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Mersin İli, Tarsu</w:t>
      </w:r>
      <w:r w:rsidRPr="005A2B47">
        <w:rPr>
          <w:sz w:val="24"/>
          <w:szCs w:val="24"/>
        </w:rPr>
        <w:t>s İlçesi, Kuşçular Mahallesi ile  Adana  İli,  K</w:t>
      </w:r>
      <w:r>
        <w:rPr>
          <w:sz w:val="24"/>
          <w:szCs w:val="24"/>
        </w:rPr>
        <w:t xml:space="preserve">araisalı  İlçesi,  Kıralan </w:t>
      </w:r>
      <w:r w:rsidRPr="005A2B47">
        <w:rPr>
          <w:sz w:val="24"/>
          <w:szCs w:val="24"/>
        </w:rPr>
        <w:t>Mahallesi</w:t>
      </w:r>
      <w:r w:rsidR="009B2E69">
        <w:rPr>
          <w:sz w:val="24"/>
          <w:szCs w:val="24"/>
        </w:rPr>
        <w:t>’</w:t>
      </w:r>
      <w:r w:rsidRPr="005A2B47">
        <w:rPr>
          <w:sz w:val="24"/>
          <w:szCs w:val="24"/>
        </w:rPr>
        <w:t>ni birbirine  bağlayan  yolun, İlimiz sınırları  içerisinde kalan  3,5 km'lik  kısmını Etüt  ve Projeler Dairesi Başkanlığı</w:t>
      </w:r>
      <w:r w:rsidR="009B2E69">
        <w:rPr>
          <w:sz w:val="24"/>
          <w:szCs w:val="24"/>
        </w:rPr>
        <w:t>’nın görüşü doğrultusunda</w:t>
      </w:r>
      <w:r w:rsidRPr="005A2B47">
        <w:rPr>
          <w:sz w:val="24"/>
          <w:szCs w:val="24"/>
        </w:rPr>
        <w:t xml:space="preserve"> değerlendirilerek  yol  ağına  (Büyükşehir Belediyesi hizmet alanına alınması) dahil edil</w:t>
      </w:r>
      <w:r>
        <w:rPr>
          <w:sz w:val="24"/>
          <w:szCs w:val="24"/>
        </w:rPr>
        <w:t xml:space="preserve">mesi, söz konusu yolun  yapım­ </w:t>
      </w:r>
      <w:r w:rsidRPr="005A2B47">
        <w:rPr>
          <w:sz w:val="24"/>
          <w:szCs w:val="24"/>
        </w:rPr>
        <w:t xml:space="preserve">onarım,  alt yapısı  ile asfaltının yapılması </w:t>
      </w:r>
      <w:r w:rsidRPr="005A2B47">
        <w:rPr>
          <w:spacing w:val="5"/>
          <w:sz w:val="24"/>
          <w:szCs w:val="24"/>
        </w:rPr>
        <w:t xml:space="preserve"> </w:t>
      </w:r>
      <w:r w:rsidR="0011004D" w:rsidRPr="005A2B47">
        <w:rPr>
          <w:sz w:val="24"/>
          <w:szCs w:val="24"/>
        </w:rPr>
        <w:t xml:space="preserve"> </w:t>
      </w:r>
      <w:r w:rsidR="00EA5161" w:rsidRPr="005A2B47">
        <w:rPr>
          <w:bCs/>
          <w:sz w:val="24"/>
          <w:szCs w:val="24"/>
        </w:rPr>
        <w:t>ile ilgili teklifi</w:t>
      </w:r>
      <w:r w:rsidR="0011004D" w:rsidRPr="005A2B47">
        <w:rPr>
          <w:bCs/>
          <w:sz w:val="24"/>
          <w:szCs w:val="24"/>
        </w:rPr>
        <w:t>n</w:t>
      </w:r>
      <w:r w:rsidR="009F3842">
        <w:rPr>
          <w:bCs/>
          <w:sz w:val="24"/>
          <w:szCs w:val="24"/>
        </w:rPr>
        <w:t xml:space="preserve"> </w:t>
      </w:r>
      <w:r w:rsidR="009F3842">
        <w:rPr>
          <w:bCs/>
          <w:sz w:val="24"/>
          <w:szCs w:val="24"/>
        </w:rPr>
        <w:t>gündeme alınarak</w:t>
      </w:r>
      <w:bookmarkStart w:id="0" w:name="_GoBack"/>
      <w:bookmarkEnd w:id="0"/>
      <w:r w:rsidR="00EA5161" w:rsidRPr="005A2B47">
        <w:rPr>
          <w:bCs/>
          <w:sz w:val="24"/>
          <w:szCs w:val="24"/>
        </w:rPr>
        <w:t>,</w:t>
      </w:r>
      <w:r w:rsidR="009B2E69">
        <w:rPr>
          <w:bCs/>
          <w:sz w:val="24"/>
          <w:szCs w:val="24"/>
        </w:rPr>
        <w:t xml:space="preserve"> </w:t>
      </w:r>
      <w:r w:rsidR="009B2E69" w:rsidRPr="009B2E69">
        <w:rPr>
          <w:b/>
          <w:bCs/>
          <w:sz w:val="24"/>
          <w:szCs w:val="24"/>
        </w:rPr>
        <w:t>İmar ve Bayındırlık Komisyonu ile</w:t>
      </w:r>
      <w:r w:rsidR="009B2E69">
        <w:rPr>
          <w:bCs/>
          <w:sz w:val="24"/>
          <w:szCs w:val="24"/>
        </w:rPr>
        <w:t xml:space="preserve"> </w:t>
      </w:r>
      <w:r w:rsidR="009B2E69">
        <w:rPr>
          <w:b/>
          <w:bCs/>
          <w:sz w:val="24"/>
          <w:szCs w:val="24"/>
        </w:rPr>
        <w:t>Ulaşım</w:t>
      </w:r>
      <w:r w:rsidR="0011004D" w:rsidRPr="005A2B47">
        <w:rPr>
          <w:b/>
          <w:bCs/>
          <w:sz w:val="24"/>
          <w:szCs w:val="24"/>
        </w:rPr>
        <w:t xml:space="preserve"> Komisyonu'na</w:t>
      </w:r>
      <w:r w:rsidR="009B2E69">
        <w:rPr>
          <w:b/>
          <w:bCs/>
          <w:sz w:val="24"/>
          <w:szCs w:val="24"/>
        </w:rPr>
        <w:t xml:space="preserve"> müştereken </w:t>
      </w:r>
      <w:r w:rsidR="0011004D" w:rsidRPr="005A2B47">
        <w:rPr>
          <w:b/>
          <w:bCs/>
          <w:sz w:val="24"/>
          <w:szCs w:val="24"/>
        </w:rPr>
        <w:t>havalesine</w:t>
      </w:r>
      <w:r w:rsidR="00EA5161" w:rsidRPr="005A2B4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5A2B47" w:rsidRDefault="009A74BB" w:rsidP="00B559E9">
      <w:pPr>
        <w:jc w:val="both"/>
        <w:rPr>
          <w:bCs/>
          <w:sz w:val="24"/>
          <w:szCs w:val="24"/>
        </w:rPr>
      </w:pPr>
    </w:p>
    <w:p w:rsidR="00442479" w:rsidRPr="00EA5161" w:rsidRDefault="00442479" w:rsidP="00B559E9">
      <w:pPr>
        <w:jc w:val="both"/>
        <w:rPr>
          <w:bCs/>
          <w:sz w:val="24"/>
          <w:szCs w:val="24"/>
        </w:rPr>
      </w:pPr>
    </w:p>
    <w:p w:rsidR="001A3DC7" w:rsidRDefault="001A3DC7" w:rsidP="00B36C74">
      <w:pPr>
        <w:jc w:val="both"/>
        <w:rPr>
          <w:b/>
          <w:bCs/>
          <w:sz w:val="24"/>
          <w:szCs w:val="24"/>
        </w:rPr>
      </w:pPr>
    </w:p>
    <w:p w:rsidR="009B2E69" w:rsidRDefault="009B2E69" w:rsidP="00B36C74">
      <w:pPr>
        <w:jc w:val="both"/>
        <w:rPr>
          <w:b/>
          <w:bCs/>
          <w:sz w:val="24"/>
          <w:szCs w:val="24"/>
        </w:rPr>
      </w:pPr>
    </w:p>
    <w:p w:rsidR="009B2E69" w:rsidRDefault="009B2E69" w:rsidP="00B36C74">
      <w:pPr>
        <w:jc w:val="both"/>
        <w:rPr>
          <w:b/>
          <w:bCs/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0A" w:rsidRDefault="005C4D0A" w:rsidP="00F97C21">
      <w:r>
        <w:separator/>
      </w:r>
    </w:p>
  </w:endnote>
  <w:endnote w:type="continuationSeparator" w:id="0">
    <w:p w:rsidR="005C4D0A" w:rsidRDefault="005C4D0A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0A" w:rsidRDefault="005C4D0A" w:rsidP="00F97C21">
      <w:r>
        <w:separator/>
      </w:r>
    </w:p>
  </w:footnote>
  <w:footnote w:type="continuationSeparator" w:id="0">
    <w:p w:rsidR="005C4D0A" w:rsidRDefault="005C4D0A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2D2F"/>
    <w:rsid w:val="00067BBB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5D97"/>
    <w:rsid w:val="00137FA4"/>
    <w:rsid w:val="001479F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2B47"/>
    <w:rsid w:val="005A46A9"/>
    <w:rsid w:val="005A6C46"/>
    <w:rsid w:val="005C2B04"/>
    <w:rsid w:val="005C4D0A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16CE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B2E69"/>
    <w:rsid w:val="009C2E10"/>
    <w:rsid w:val="009F3842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94B58D-889E-4CB0-BA91-035C48D5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135D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135D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7</cp:revision>
  <cp:lastPrinted>2016-01-11T16:45:00Z</cp:lastPrinted>
  <dcterms:created xsi:type="dcterms:W3CDTF">2016-01-10T08:49:00Z</dcterms:created>
  <dcterms:modified xsi:type="dcterms:W3CDTF">2016-01-11T16:45:00Z</dcterms:modified>
</cp:coreProperties>
</file>